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10" w:rsidRPr="00B66E10" w:rsidRDefault="00B66E10" w:rsidP="00B66E10">
      <w:pPr>
        <w:shd w:val="clear" w:color="auto" w:fill="FFFFFF"/>
        <w:spacing w:after="0" w:line="240" w:lineRule="auto"/>
        <w:ind w:firstLine="567"/>
        <w:jc w:val="right"/>
        <w:rPr>
          <w:rFonts w:ascii="Raleway" w:eastAsia="Times New Roman" w:hAnsi="Raleway" w:cs="Times New Roman"/>
          <w:b/>
          <w:color w:val="4F5260"/>
          <w:sz w:val="23"/>
          <w:szCs w:val="23"/>
          <w:lang w:eastAsia="ru-RU"/>
        </w:rPr>
      </w:pPr>
      <w:bookmarkStart w:id="0" w:name="_GoBack"/>
      <w:r w:rsidRPr="00B66E10">
        <w:rPr>
          <w:rFonts w:ascii="Raleway" w:eastAsia="Times New Roman" w:hAnsi="Raleway" w:cs="Times New Roman"/>
          <w:b/>
          <w:color w:val="4F5260"/>
          <w:sz w:val="23"/>
          <w:szCs w:val="23"/>
          <w:lang w:eastAsia="ru-RU"/>
        </w:rPr>
        <w:t>Приложение 3. Этика пребывания и взаимодействия детей и персонала в лагере</w:t>
      </w:r>
    </w:p>
    <w:bookmarkEnd w:id="0"/>
    <w:p w:rsidR="00B66E10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Дети в лагере распределяются по отрядам   с учетом возраста в соответствии с заранее составленным списком. В каждом отряде работают: воспитатель и вожатые.  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В 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 принято самообслуживание, а именно: самостоятельная уборка постели, уборка территории вокруг корпуса, уход за своей одеждой и обувью. Дежурство по столовой осуществляют дети по графику в совместной деятельности с воспитателем. Носочки, нижнее бельё дети стирают своё сами, верхнюю одежду отдают через воспитателя в прачечную.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Все возникающие вопросы у ребенка в процессе отдыха решают – воспитатель, вожатые, начальник лагеря.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Родители (законные представители) обязаны разъяснить детям, что — за нарушение правил пребывания в лагере и совершение противоправных действий (воровство, аморальное поведение, за причинение вреда здоровью окружающих, курение, прием алкогольных напитков или наркотиков, и т.п.) ребенок, по решению администрации 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 может быть досрочно отправлен домой.  В этом случае денежные средства за путевку не возвращаются. 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Каждый ребенок обязан бережно относится к личному имуществу, имуществу других детей и имуществу лагеря. В случае умышленного ущерба, причиненного Ребенком имуществу 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», материальную ответственность в полном объеме несут родители (законные представители) ребенка. 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Согласно распорядку дня при желании определено время переговоров по телефону родителей и детей</w:t>
      </w: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 xml:space="preserve">: ежедневно с 14 – 15 и с 21.00 до 22.00. В </w:t>
      </w:r>
      <w:r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 xml:space="preserve">случае игр или сидения в интернете во время мероприятий, </w:t>
      </w: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 xml:space="preserve">телефоны у участников лагеря забираются </w:t>
      </w:r>
      <w:r w:rsidRPr="009123FE">
        <w:rPr>
          <w:rFonts w:ascii="Raleway" w:eastAsia="Times New Roman" w:hAnsi="Raleway" w:cs="Times New Roman"/>
          <w:b/>
          <w:bCs/>
          <w:color w:val="FF0000"/>
          <w:sz w:val="23"/>
          <w:szCs w:val="23"/>
          <w:lang w:eastAsia="ru-RU"/>
        </w:rPr>
        <w:t>после первого замечания</w:t>
      </w:r>
      <w:r>
        <w:rPr>
          <w:rFonts w:ascii="Raleway" w:eastAsia="Times New Roman" w:hAnsi="Raleway" w:cs="Times New Roman"/>
          <w:b/>
          <w:bCs/>
          <w:color w:val="FF0000"/>
          <w:sz w:val="23"/>
          <w:szCs w:val="23"/>
          <w:lang w:eastAsia="ru-RU"/>
        </w:rPr>
        <w:t>,</w:t>
      </w: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 xml:space="preserve"> и выдаются на время, определённое для общения по телефону с родителями и в походы. </w:t>
      </w: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Родители должны придерживаться этого распорядка. Администрация лагеря не рекомендует родителям (законным представителям) звонить детям в обеденное   время (с 12-30 до 14-00), во время тихого часа (с 14-00 до 16-00) и проведения мероприятий (с 17-00 до 18-30 часов).    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       Согласно методическим рекомендациям МР 3.1/2.4. 0185-20 «Рекомендации по организации работы организаций отдыха детей и их оздоровления в условиях сохранения рисков распространения COVID-19» (утв. Федеральной службой по надзору в сфере защиты прав потребителей и благополучия человека 25.05.2020г) 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-устанавливается запрет на родительские дни;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—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(родителей/опекунов) или приезда бригады «скорой помощи».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В случае выезда ребенка за пределы лагеря в период работы смены возвращение в лагерь не допускается. (СП 3.1/2.4. 3598-20 п.3.5)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Все дети посещают физкультурные и спортивные занятия, согласно расписанию кружковой работы и программы детского лагеря отдыха. Ребенок допускается к спортивным занятиям при наличии расписки одного из родителей в данной памятке. 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         </w:t>
      </w: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В Лагере организуются следующие виды спортивных игр и мероприятий: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Баскетбол, волейбол, пионербол, футбол, спортивная игра «Весёлые старты», сплавы на катамаранах, скалолазание, спуски с искусственных сооружений, туристические экскурсии и походы, 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скалодром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, верёвочные трассы и др.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Спортивные игры и мероприятия проводятся согласно расписанию, которое корректируется с учетом погодных условий.</w:t>
      </w:r>
    </w:p>
    <w:p w:rsidR="00B66E10" w:rsidRPr="009123FE" w:rsidRDefault="00B66E10" w:rsidP="00B66E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Правила осуществления медицинского сопровождения ребенка.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-Ребёнок, прибывший в Лагерь, находится под постоянным медицинским контролем медицинского персонала (работает врач-педиатр и медицинская сестра). В Лагере созданы условия для оказания экстренной медицинской помощи. Медицинская помощь в Лагере оказывается в круглосуточном режиме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-Ребёнок, имеющий недомогание, должен немедленно сообщить об этом отрядному воспитателю или вожатому, после чего он будет осмотрен врачом.  О заболевании ребенка сообщается родителям.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lastRenderedPageBreak/>
        <w:t>-В случае необходимости оказания экстренной медицинской помощи, лагерь вызывает МЧС.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-Если ребёнку необходимо по курсу лечения принимать какие-либо медицинские препараты, находящиеся у ребёнка, родителям (законным представителям) необходимо уведомить об этом врача лагеря, сделав отметку в медицинской справке ребёнка и медицинской анкете. Медикаменты сдаются врачу Лагеря и выдаются детям для приема.</w:t>
      </w:r>
    </w:p>
    <w:p w:rsidR="00B66E10" w:rsidRPr="009123FE" w:rsidRDefault="00B66E10" w:rsidP="00B66E10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Лагерь не несёт ответственность за возможные последствия, которые могут быть вызваны скрытыми от администрации Лагеря медицинскими </w:t>
      </w:r>
      <w:proofErr w:type="gram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противопоказаниями  у</w:t>
      </w:r>
      <w:proofErr w:type="gram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ребенка к физкультурным и спортивным занятиям.</w:t>
      </w:r>
    </w:p>
    <w:p w:rsidR="00653CDC" w:rsidRPr="00B66E10" w:rsidRDefault="00653CDC" w:rsidP="00B66E10">
      <w:pPr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</w:pPr>
    </w:p>
    <w:sectPr w:rsidR="00653CDC" w:rsidRPr="00B6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C2E"/>
    <w:multiLevelType w:val="multilevel"/>
    <w:tmpl w:val="F494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050B2"/>
    <w:multiLevelType w:val="multilevel"/>
    <w:tmpl w:val="E2D46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F"/>
    <w:rsid w:val="001C179F"/>
    <w:rsid w:val="00653CDC"/>
    <w:rsid w:val="00B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39DE"/>
  <w15:chartTrackingRefBased/>
  <w15:docId w15:val="{4E2A13F1-4A2F-4BE2-9475-1429495C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Климова</dc:creator>
  <cp:keywords/>
  <dc:description/>
  <cp:lastModifiedBy>Мария Климова</cp:lastModifiedBy>
  <cp:revision>2</cp:revision>
  <dcterms:created xsi:type="dcterms:W3CDTF">2022-10-29T05:23:00Z</dcterms:created>
  <dcterms:modified xsi:type="dcterms:W3CDTF">2022-10-29T05:23:00Z</dcterms:modified>
</cp:coreProperties>
</file>